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61C4" w:rsidRPr="00583F8C" w:rsidRDefault="004161C4" w:rsidP="004161C4">
      <w:pPr>
        <w:shd w:val="clear" w:color="auto" w:fill="FFFFFF"/>
        <w:spacing w:after="225" w:line="240" w:lineRule="auto"/>
        <w:jc w:val="center"/>
        <w:outlineLvl w:val="0"/>
        <w:rPr>
          <w:rFonts w:ascii="Georgia" w:eastAsia="Times New Roman" w:hAnsi="Georgia" w:cs="Times New Roman"/>
          <w:b/>
          <w:bCs/>
          <w:kern w:val="36"/>
          <w:sz w:val="34"/>
          <w:szCs w:val="34"/>
          <w:lang w:eastAsia="ru-RU"/>
        </w:rPr>
      </w:pPr>
      <w:r w:rsidRPr="00583F8C">
        <w:rPr>
          <w:rFonts w:ascii="Georgia" w:eastAsia="Times New Roman" w:hAnsi="Georgia" w:cs="Times New Roman"/>
          <w:b/>
          <w:bCs/>
          <w:kern w:val="36"/>
          <w:sz w:val="34"/>
          <w:szCs w:val="34"/>
          <w:lang w:eastAsia="ru-RU"/>
        </w:rPr>
        <w:t>Гепатит</w:t>
      </w:r>
      <w:proofErr w:type="gramStart"/>
      <w:r w:rsidRPr="00583F8C">
        <w:rPr>
          <w:rFonts w:ascii="Georgia" w:eastAsia="Times New Roman" w:hAnsi="Georgia" w:cs="Times New Roman"/>
          <w:b/>
          <w:bCs/>
          <w:kern w:val="36"/>
          <w:sz w:val="34"/>
          <w:szCs w:val="34"/>
          <w:lang w:eastAsia="ru-RU"/>
        </w:rPr>
        <w:t xml:space="preserve"> А</w:t>
      </w:r>
      <w:proofErr w:type="gramEnd"/>
    </w:p>
    <w:p w:rsidR="004161C4" w:rsidRPr="00583F8C" w:rsidRDefault="004161C4" w:rsidP="004161C4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583F8C">
        <w:rPr>
          <w:rFonts w:ascii="Helvetica" w:eastAsia="Times New Roman" w:hAnsi="Helvetica" w:cs="Helvetica"/>
          <w:sz w:val="28"/>
          <w:szCs w:val="28"/>
          <w:lang w:eastAsia="ru-RU"/>
        </w:rPr>
        <w:t>Острое инфекционное заболевание печени, вызываемое вирусом гепатита</w:t>
      </w:r>
      <w:proofErr w:type="gramStart"/>
      <w:r w:rsidRPr="00583F8C">
        <w:rPr>
          <w:rFonts w:ascii="Helvetica" w:eastAsia="Times New Roman" w:hAnsi="Helvetica" w:cs="Helvetica"/>
          <w:sz w:val="28"/>
          <w:szCs w:val="28"/>
          <w:lang w:eastAsia="ru-RU"/>
        </w:rPr>
        <w:t xml:space="preserve"> А</w:t>
      </w:r>
      <w:proofErr w:type="gramEnd"/>
      <w:r w:rsidRPr="00583F8C">
        <w:rPr>
          <w:rFonts w:ascii="Helvetica" w:eastAsia="Times New Roman" w:hAnsi="Helvetica" w:cs="Helvetica"/>
          <w:sz w:val="28"/>
          <w:szCs w:val="28"/>
          <w:lang w:eastAsia="ru-RU"/>
        </w:rPr>
        <w:t xml:space="preserve"> (HAV - </w:t>
      </w:r>
      <w:proofErr w:type="spellStart"/>
      <w:r w:rsidR="00374071" w:rsidRPr="00583F8C">
        <w:rPr>
          <w:rFonts w:ascii="Helvetica" w:eastAsia="Times New Roman" w:hAnsi="Helvetica" w:cs="Helvetica"/>
          <w:sz w:val="28"/>
          <w:szCs w:val="28"/>
          <w:lang w:eastAsia="ru-RU"/>
        </w:rPr>
        <w:fldChar w:fldCharType="begin"/>
      </w:r>
      <w:r w:rsidRPr="00583F8C">
        <w:rPr>
          <w:rFonts w:ascii="Helvetica" w:eastAsia="Times New Roman" w:hAnsi="Helvetica" w:cs="Helvetica"/>
          <w:sz w:val="28"/>
          <w:szCs w:val="28"/>
          <w:lang w:eastAsia="ru-RU"/>
        </w:rPr>
        <w:instrText xml:space="preserve"> HYPERLINK "https://en.wikipedia.org/wiki/Hepatitis_A_virus" \o "Hepatitis A virus" </w:instrText>
      </w:r>
      <w:r w:rsidR="00374071" w:rsidRPr="00583F8C">
        <w:rPr>
          <w:rFonts w:ascii="Helvetica" w:eastAsia="Times New Roman" w:hAnsi="Helvetica" w:cs="Helvetica"/>
          <w:sz w:val="28"/>
          <w:szCs w:val="28"/>
          <w:lang w:eastAsia="ru-RU"/>
        </w:rPr>
        <w:fldChar w:fldCharType="separate"/>
      </w:r>
      <w:r w:rsidRPr="00583F8C">
        <w:rPr>
          <w:rFonts w:ascii="Helvetica" w:eastAsia="Times New Roman" w:hAnsi="Helvetica" w:cs="Helvetica"/>
          <w:sz w:val="28"/>
          <w:u w:val="single"/>
          <w:lang w:eastAsia="ru-RU"/>
        </w:rPr>
        <w:t>hepatitis</w:t>
      </w:r>
      <w:proofErr w:type="spellEnd"/>
      <w:r w:rsidRPr="00583F8C">
        <w:rPr>
          <w:rFonts w:ascii="Helvetica" w:eastAsia="Times New Roman" w:hAnsi="Helvetica" w:cs="Helvetica"/>
          <w:sz w:val="28"/>
          <w:u w:val="single"/>
          <w:lang w:eastAsia="ru-RU"/>
        </w:rPr>
        <w:t xml:space="preserve"> A </w:t>
      </w:r>
      <w:proofErr w:type="spellStart"/>
      <w:r w:rsidRPr="00583F8C">
        <w:rPr>
          <w:rFonts w:ascii="Helvetica" w:eastAsia="Times New Roman" w:hAnsi="Helvetica" w:cs="Helvetica"/>
          <w:sz w:val="28"/>
          <w:u w:val="single"/>
          <w:lang w:eastAsia="ru-RU"/>
        </w:rPr>
        <w:t>virus</w:t>
      </w:r>
      <w:proofErr w:type="spellEnd"/>
      <w:r w:rsidR="00374071" w:rsidRPr="00583F8C">
        <w:rPr>
          <w:rFonts w:ascii="Helvetica" w:eastAsia="Times New Roman" w:hAnsi="Helvetica" w:cs="Helvetica"/>
          <w:sz w:val="28"/>
          <w:szCs w:val="28"/>
          <w:lang w:eastAsia="ru-RU"/>
        </w:rPr>
        <w:fldChar w:fldCharType="end"/>
      </w:r>
      <w:r w:rsidRPr="00583F8C">
        <w:rPr>
          <w:rFonts w:ascii="Helvetica" w:eastAsia="Times New Roman" w:hAnsi="Helvetica" w:cs="Helvetica"/>
          <w:sz w:val="28"/>
          <w:szCs w:val="28"/>
          <w:lang w:eastAsia="ru-RU"/>
        </w:rPr>
        <w:t>)</w:t>
      </w:r>
    </w:p>
    <w:p w:rsidR="004161C4" w:rsidRPr="00583F8C" w:rsidRDefault="004161C4" w:rsidP="004161C4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495"/>
        <w:jc w:val="both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583F8C">
        <w:rPr>
          <w:rFonts w:ascii="Helvetica" w:eastAsia="Times New Roman" w:hAnsi="Helvetica" w:cs="Helvetica"/>
          <w:sz w:val="28"/>
          <w:szCs w:val="28"/>
          <w:lang w:eastAsia="ru-RU"/>
        </w:rPr>
        <w:t>Легко заразиться. Наиболее значимыми в эпидемическом отношении группами населения являются школьники и дети 3–6 лет.</w:t>
      </w:r>
    </w:p>
    <w:p w:rsidR="004161C4" w:rsidRPr="00583F8C" w:rsidRDefault="004161C4" w:rsidP="004161C4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495"/>
        <w:jc w:val="both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583F8C">
        <w:rPr>
          <w:rFonts w:ascii="Helvetica" w:eastAsia="Times New Roman" w:hAnsi="Helvetica" w:cs="Helvetica"/>
          <w:sz w:val="28"/>
          <w:szCs w:val="28"/>
          <w:lang w:eastAsia="ru-RU"/>
        </w:rPr>
        <w:t>Передается при потреблении загрязненных продуктов питания и воды или при прямом контакте с инфицированным человеком.</w:t>
      </w:r>
    </w:p>
    <w:p w:rsidR="004161C4" w:rsidRPr="00583F8C" w:rsidRDefault="004161C4" w:rsidP="004161C4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495"/>
        <w:jc w:val="both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583F8C">
        <w:rPr>
          <w:rFonts w:ascii="Helvetica" w:eastAsia="Times New Roman" w:hAnsi="Helvetica" w:cs="Helvetica"/>
          <w:sz w:val="28"/>
          <w:szCs w:val="28"/>
          <w:lang w:eastAsia="ru-RU"/>
        </w:rPr>
        <w:t>Поражает печень, при этом желтуха возникает только в 20-25% случаев.</w:t>
      </w:r>
    </w:p>
    <w:p w:rsidR="004161C4" w:rsidRPr="00583F8C" w:rsidRDefault="004161C4" w:rsidP="004161C4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495"/>
        <w:jc w:val="both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583F8C">
        <w:rPr>
          <w:rFonts w:ascii="Helvetica" w:eastAsia="Times New Roman" w:hAnsi="Helvetica" w:cs="Helvetica"/>
          <w:sz w:val="28"/>
          <w:szCs w:val="28"/>
          <w:lang w:eastAsia="ru-RU"/>
        </w:rPr>
        <w:t xml:space="preserve">Тесно </w:t>
      </w:r>
      <w:proofErr w:type="gramStart"/>
      <w:r w:rsidRPr="00583F8C">
        <w:rPr>
          <w:rFonts w:ascii="Helvetica" w:eastAsia="Times New Roman" w:hAnsi="Helvetica" w:cs="Helvetica"/>
          <w:sz w:val="28"/>
          <w:szCs w:val="28"/>
          <w:lang w:eastAsia="ru-RU"/>
        </w:rPr>
        <w:t>связана</w:t>
      </w:r>
      <w:proofErr w:type="gramEnd"/>
      <w:r w:rsidRPr="00583F8C">
        <w:rPr>
          <w:rFonts w:ascii="Helvetica" w:eastAsia="Times New Roman" w:hAnsi="Helvetica" w:cs="Helvetica"/>
          <w:sz w:val="28"/>
          <w:szCs w:val="28"/>
          <w:lang w:eastAsia="ru-RU"/>
        </w:rPr>
        <w:t xml:space="preserve"> с отсутствием безопасной воды или пищи, ненадлежащей санитарией и плохой личной гигиеной.</w:t>
      </w:r>
    </w:p>
    <w:p w:rsidR="004161C4" w:rsidRPr="00583F8C" w:rsidRDefault="004161C4" w:rsidP="004161C4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583F8C">
        <w:rPr>
          <w:rFonts w:ascii="Helvetica" w:eastAsia="Times New Roman" w:hAnsi="Helvetica" w:cs="Helvetica"/>
          <w:sz w:val="28"/>
          <w:szCs w:val="28"/>
          <w:lang w:eastAsia="ru-RU"/>
        </w:rPr>
        <w:t>Любой человек, не вакцинированный и не инфицированный ранее, может заразиться гепатитом А. Вирус гепатита А является одной из наиболее частых причин инфекции пищевого происхождения. Эпидемии, связанные с загрязненными пищевыми продуктами или водой, могут носить взрывной характер, как, например, эпидемия в Шанхае в 1988 году, во время которой было инфицировано 300 000 человек.</w:t>
      </w:r>
    </w:p>
    <w:p w:rsidR="004161C4" w:rsidRPr="00583F8C" w:rsidRDefault="004161C4" w:rsidP="004161C4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583F8C">
        <w:rPr>
          <w:rFonts w:ascii="Helvetica" w:eastAsia="Times New Roman" w:hAnsi="Helvetica" w:cs="Helvetica"/>
          <w:sz w:val="28"/>
          <w:szCs w:val="28"/>
          <w:lang w:eastAsia="ru-RU"/>
        </w:rPr>
        <w:t>Вирус гепатита</w:t>
      </w:r>
      <w:proofErr w:type="gramStart"/>
      <w:r w:rsidRPr="00583F8C">
        <w:rPr>
          <w:rFonts w:ascii="Helvetica" w:eastAsia="Times New Roman" w:hAnsi="Helvetica" w:cs="Helvetica"/>
          <w:sz w:val="28"/>
          <w:szCs w:val="28"/>
          <w:lang w:eastAsia="ru-RU"/>
        </w:rPr>
        <w:t xml:space="preserve"> А</w:t>
      </w:r>
      <w:proofErr w:type="gramEnd"/>
      <w:r w:rsidRPr="00583F8C">
        <w:rPr>
          <w:rFonts w:ascii="Helvetica" w:eastAsia="Times New Roman" w:hAnsi="Helvetica" w:cs="Helvetica"/>
          <w:sz w:val="28"/>
          <w:szCs w:val="28"/>
          <w:lang w:eastAsia="ru-RU"/>
        </w:rPr>
        <w:t xml:space="preserve"> отличает рекордная устойчивость к внешним воздействиям и поэтому длительно сохраняется в объектах окружающей среды. Однако он не проходит через плаценту и не передается с молоком матери.</w:t>
      </w:r>
    </w:p>
    <w:p w:rsidR="004161C4" w:rsidRPr="00583F8C" w:rsidRDefault="004161C4" w:rsidP="009A708A">
      <w:pPr>
        <w:shd w:val="clear" w:color="auto" w:fill="FFFFFF"/>
        <w:spacing w:after="240" w:line="240" w:lineRule="auto"/>
        <w:jc w:val="right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583F8C">
        <w:rPr>
          <w:rFonts w:ascii="Helvetica" w:eastAsia="Times New Roman" w:hAnsi="Helvetica" w:cs="Helvetica"/>
          <w:noProof/>
          <w:sz w:val="28"/>
          <w:szCs w:val="28"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5564505</wp:posOffset>
            </wp:positionH>
            <wp:positionV relativeFrom="paragraph">
              <wp:posOffset>-2540</wp:posOffset>
            </wp:positionV>
            <wp:extent cx="1266825" cy="1438275"/>
            <wp:effectExtent l="19050" t="0" r="9525" b="0"/>
            <wp:wrapTight wrapText="bothSides">
              <wp:wrapPolygon edited="0">
                <wp:start x="-325" y="0"/>
                <wp:lineTo x="-325" y="21457"/>
                <wp:lineTo x="21762" y="21457"/>
                <wp:lineTo x="21762" y="0"/>
                <wp:lineTo x="-325" y="0"/>
              </wp:wrapPolygon>
            </wp:wrapTight>
            <wp:docPr id="1" name="Рисунок 1" descr="http://cgon.rospotrebnadzor.ru/upload/medialibrary/eb8/eb864f0813f2961509fed2c0019d3d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cgon.rospotrebnadzor.ru/upload/medialibrary/eb8/eb864f0813f2961509fed2c0019d3de2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1438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161C4" w:rsidRPr="00583F8C" w:rsidRDefault="004161C4" w:rsidP="004161C4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583F8C">
        <w:rPr>
          <w:rFonts w:ascii="Helvetica" w:eastAsia="Times New Roman" w:hAnsi="Helvetica" w:cs="Helvetica"/>
          <w:b/>
          <w:bCs/>
          <w:sz w:val="28"/>
          <w:szCs w:val="28"/>
          <w:lang w:eastAsia="ru-RU"/>
        </w:rPr>
        <w:t xml:space="preserve">В число факторов риска входят </w:t>
      </w:r>
      <w:proofErr w:type="gramStart"/>
      <w:r w:rsidRPr="00583F8C">
        <w:rPr>
          <w:rFonts w:ascii="Helvetica" w:eastAsia="Times New Roman" w:hAnsi="Helvetica" w:cs="Helvetica"/>
          <w:b/>
          <w:bCs/>
          <w:sz w:val="28"/>
          <w:szCs w:val="28"/>
          <w:lang w:eastAsia="ru-RU"/>
        </w:rPr>
        <w:t>следующие</w:t>
      </w:r>
      <w:proofErr w:type="gramEnd"/>
      <w:r w:rsidRPr="00583F8C">
        <w:rPr>
          <w:rFonts w:ascii="Helvetica" w:eastAsia="Times New Roman" w:hAnsi="Helvetica" w:cs="Helvetica"/>
          <w:b/>
          <w:bCs/>
          <w:sz w:val="28"/>
          <w:szCs w:val="28"/>
          <w:lang w:eastAsia="ru-RU"/>
        </w:rPr>
        <w:t>:</w:t>
      </w:r>
    </w:p>
    <w:p w:rsidR="004161C4" w:rsidRPr="00583F8C" w:rsidRDefault="004161C4" w:rsidP="004161C4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495"/>
        <w:jc w:val="both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583F8C">
        <w:rPr>
          <w:rFonts w:ascii="Helvetica" w:eastAsia="Times New Roman" w:hAnsi="Helvetica" w:cs="Helvetica"/>
          <w:sz w:val="28"/>
          <w:szCs w:val="28"/>
          <w:lang w:eastAsia="ru-RU"/>
        </w:rPr>
        <w:t>отсутствие или некачественное проведение санитарно-гигиенических мероприятий;</w:t>
      </w:r>
    </w:p>
    <w:p w:rsidR="004161C4" w:rsidRPr="00583F8C" w:rsidRDefault="004161C4" w:rsidP="004161C4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495"/>
        <w:jc w:val="both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583F8C">
        <w:rPr>
          <w:rFonts w:ascii="Helvetica" w:eastAsia="Times New Roman" w:hAnsi="Helvetica" w:cs="Helvetica"/>
          <w:sz w:val="28"/>
          <w:szCs w:val="28"/>
          <w:lang w:eastAsia="ru-RU"/>
        </w:rPr>
        <w:t>отсутствие безопасной воды (в т.ч. аварии в системе водоснабжения, наводнения);</w:t>
      </w:r>
    </w:p>
    <w:p w:rsidR="004161C4" w:rsidRPr="00583F8C" w:rsidRDefault="004161C4" w:rsidP="004161C4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495"/>
        <w:jc w:val="both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583F8C">
        <w:rPr>
          <w:rFonts w:ascii="Helvetica" w:eastAsia="Times New Roman" w:hAnsi="Helvetica" w:cs="Helvetica"/>
          <w:sz w:val="28"/>
          <w:szCs w:val="28"/>
          <w:lang w:eastAsia="ru-RU"/>
        </w:rPr>
        <w:t>совместное проживание с инфицированным человеком (предметы обихода, полотенца, посуда);</w:t>
      </w:r>
    </w:p>
    <w:p w:rsidR="004161C4" w:rsidRPr="00583F8C" w:rsidRDefault="004161C4" w:rsidP="004161C4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495"/>
        <w:jc w:val="both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583F8C">
        <w:rPr>
          <w:rFonts w:ascii="Helvetica" w:eastAsia="Times New Roman" w:hAnsi="Helvetica" w:cs="Helvetica"/>
          <w:sz w:val="28"/>
          <w:szCs w:val="28"/>
          <w:lang w:eastAsia="ru-RU"/>
        </w:rPr>
        <w:t>сексуальные отношения с человеком, имеющим острую инфекцию гепатита</w:t>
      </w:r>
      <w:proofErr w:type="gramStart"/>
      <w:r w:rsidRPr="00583F8C">
        <w:rPr>
          <w:rFonts w:ascii="Helvetica" w:eastAsia="Times New Roman" w:hAnsi="Helvetica" w:cs="Helvetica"/>
          <w:sz w:val="28"/>
          <w:szCs w:val="28"/>
          <w:lang w:eastAsia="ru-RU"/>
        </w:rPr>
        <w:t xml:space="preserve"> А</w:t>
      </w:r>
      <w:proofErr w:type="gramEnd"/>
      <w:r w:rsidRPr="00583F8C">
        <w:rPr>
          <w:rFonts w:ascii="Helvetica" w:eastAsia="Times New Roman" w:hAnsi="Helvetica" w:cs="Helvetica"/>
          <w:sz w:val="28"/>
          <w:szCs w:val="28"/>
          <w:lang w:eastAsia="ru-RU"/>
        </w:rPr>
        <w:t>;</w:t>
      </w:r>
    </w:p>
    <w:p w:rsidR="004161C4" w:rsidRPr="00583F8C" w:rsidRDefault="004161C4" w:rsidP="004161C4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495"/>
        <w:jc w:val="both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583F8C">
        <w:rPr>
          <w:rFonts w:ascii="Helvetica" w:eastAsia="Times New Roman" w:hAnsi="Helvetica" w:cs="Helvetica"/>
          <w:sz w:val="28"/>
          <w:szCs w:val="28"/>
          <w:lang w:eastAsia="ru-RU"/>
        </w:rPr>
        <w:t>поездки в районы, неблагополучные по гепатиту</w:t>
      </w:r>
      <w:proofErr w:type="gramStart"/>
      <w:r w:rsidRPr="00583F8C">
        <w:rPr>
          <w:rFonts w:ascii="Helvetica" w:eastAsia="Times New Roman" w:hAnsi="Helvetica" w:cs="Helvetica"/>
          <w:sz w:val="28"/>
          <w:szCs w:val="28"/>
          <w:lang w:eastAsia="ru-RU"/>
        </w:rPr>
        <w:t xml:space="preserve"> А</w:t>
      </w:r>
      <w:proofErr w:type="gramEnd"/>
      <w:r w:rsidRPr="00583F8C">
        <w:rPr>
          <w:rFonts w:ascii="Helvetica" w:eastAsia="Times New Roman" w:hAnsi="Helvetica" w:cs="Helvetica"/>
          <w:sz w:val="28"/>
          <w:szCs w:val="28"/>
          <w:lang w:eastAsia="ru-RU"/>
        </w:rPr>
        <w:t>, без предварительной иммунизации - Удмуртская Республика, Республика Дагестан, Пермский, Красноярский края, Самарская, Челябинская, Ивановская, Калужская Орловская области, Ненецкий АО, а так же Мексика, Африка, Индия, Монголия и Средняя Азия;</w:t>
      </w:r>
    </w:p>
    <w:p w:rsidR="004161C4" w:rsidRPr="00583F8C" w:rsidRDefault="004161C4" w:rsidP="004161C4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583F8C">
        <w:rPr>
          <w:rFonts w:ascii="Helvetica" w:eastAsia="Times New Roman" w:hAnsi="Helvetica" w:cs="Helvetica"/>
          <w:b/>
          <w:bCs/>
          <w:sz w:val="28"/>
          <w:szCs w:val="28"/>
          <w:lang w:eastAsia="ru-RU"/>
        </w:rPr>
        <w:t>Основные пути передачи:</w:t>
      </w:r>
    </w:p>
    <w:p w:rsidR="004161C4" w:rsidRPr="00583F8C" w:rsidRDefault="004161C4" w:rsidP="004161C4">
      <w:pPr>
        <w:numPr>
          <w:ilvl w:val="0"/>
          <w:numId w:val="3"/>
        </w:numPr>
        <w:shd w:val="clear" w:color="auto" w:fill="FFFFFF"/>
        <w:spacing w:after="240" w:line="240" w:lineRule="auto"/>
        <w:ind w:left="495"/>
        <w:jc w:val="both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583F8C">
        <w:rPr>
          <w:rFonts w:ascii="Helvetica" w:eastAsia="Times New Roman" w:hAnsi="Helvetica" w:cs="Helvetica"/>
          <w:b/>
          <w:bCs/>
          <w:i/>
          <w:iCs/>
          <w:sz w:val="28"/>
          <w:szCs w:val="28"/>
          <w:lang w:eastAsia="ru-RU"/>
        </w:rPr>
        <w:t>Водный</w:t>
      </w:r>
      <w:r w:rsidRPr="00583F8C">
        <w:rPr>
          <w:rFonts w:ascii="Helvetica" w:eastAsia="Times New Roman" w:hAnsi="Helvetica" w:cs="Helvetica"/>
          <w:sz w:val="28"/>
          <w:szCs w:val="28"/>
          <w:lang w:eastAsia="ru-RU"/>
        </w:rPr>
        <w:t> - вирус попадает в организм при использовании недоброкачественной питьевой воды, купании в загрязненных водоемах и бассейнах. Крупные вспышки связаны с загрязнением фекалиями водоемов, являющихся источником водоснабжения, или с попаданием сточных вод в водопроводную сеть.</w:t>
      </w:r>
    </w:p>
    <w:p w:rsidR="004161C4" w:rsidRPr="00583F8C" w:rsidRDefault="004161C4" w:rsidP="004161C4">
      <w:pPr>
        <w:numPr>
          <w:ilvl w:val="0"/>
          <w:numId w:val="3"/>
        </w:numPr>
        <w:shd w:val="clear" w:color="auto" w:fill="FFFFFF"/>
        <w:spacing w:after="240" w:line="240" w:lineRule="auto"/>
        <w:ind w:left="495"/>
        <w:jc w:val="both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583F8C">
        <w:rPr>
          <w:rFonts w:ascii="Helvetica" w:eastAsia="Times New Roman" w:hAnsi="Helvetica" w:cs="Helvetica"/>
          <w:b/>
          <w:bCs/>
          <w:i/>
          <w:iCs/>
          <w:sz w:val="28"/>
          <w:szCs w:val="28"/>
          <w:lang w:eastAsia="ru-RU"/>
        </w:rPr>
        <w:lastRenderedPageBreak/>
        <w:t>Пищевой</w:t>
      </w:r>
      <w:r w:rsidRPr="00583F8C">
        <w:rPr>
          <w:rFonts w:ascii="Helvetica" w:eastAsia="Times New Roman" w:hAnsi="Helvetica" w:cs="Helvetica"/>
          <w:sz w:val="28"/>
          <w:szCs w:val="28"/>
          <w:lang w:eastAsia="ru-RU"/>
        </w:rPr>
        <w:t> - реализуется при употреблении продуктов, загрязненных вирусом во время производства на пищевых предприятиях, предприятиях общественного питания и торговли. Ягоды, овощи, зелень могут быть загрязнены при выращивании на полях орошения или на огородах, удобряемых фекалиями. Морепродукты могут быть инфицированы при отлове моллюсков в загрязненных сточными водами прибрежных водах.</w:t>
      </w:r>
    </w:p>
    <w:p w:rsidR="004161C4" w:rsidRPr="00583F8C" w:rsidRDefault="004161C4" w:rsidP="004161C4">
      <w:pPr>
        <w:numPr>
          <w:ilvl w:val="0"/>
          <w:numId w:val="3"/>
        </w:numPr>
        <w:shd w:val="clear" w:color="auto" w:fill="FFFFFF"/>
        <w:spacing w:after="240" w:line="240" w:lineRule="auto"/>
        <w:ind w:left="495"/>
        <w:jc w:val="both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583F8C">
        <w:rPr>
          <w:rFonts w:ascii="Helvetica" w:eastAsia="Times New Roman" w:hAnsi="Helvetica" w:cs="Helvetica"/>
          <w:b/>
          <w:bCs/>
          <w:i/>
          <w:iCs/>
          <w:sz w:val="28"/>
          <w:szCs w:val="28"/>
          <w:lang w:eastAsia="ru-RU"/>
        </w:rPr>
        <w:t>Контактно-бытовой.</w:t>
      </w:r>
      <w:r w:rsidRPr="00583F8C">
        <w:rPr>
          <w:rFonts w:ascii="Helvetica" w:eastAsia="Times New Roman" w:hAnsi="Helvetica" w:cs="Helvetica"/>
          <w:sz w:val="28"/>
          <w:szCs w:val="28"/>
          <w:lang w:eastAsia="ru-RU"/>
        </w:rPr>
        <w:t xml:space="preserve"> В детских коллективах этот путь имеет наибольшее значение (через грязные руки и различные предметы обихода: игрушки, посуду, белье и т. д.). Реализуется при несоблюдении правил личной гигиены. Факторами передачи при этом служат руки, а также все предметы, загрязненные вирусом. Не исключается также передача вируса при </w:t>
      </w:r>
      <w:proofErr w:type="spellStart"/>
      <w:r w:rsidRPr="00583F8C">
        <w:rPr>
          <w:rFonts w:ascii="Helvetica" w:eastAsia="Times New Roman" w:hAnsi="Helvetica" w:cs="Helvetica"/>
          <w:sz w:val="28"/>
          <w:szCs w:val="28"/>
          <w:lang w:eastAsia="ru-RU"/>
        </w:rPr>
        <w:t>орально-анальных</w:t>
      </w:r>
      <w:proofErr w:type="spellEnd"/>
      <w:r w:rsidRPr="00583F8C">
        <w:rPr>
          <w:rFonts w:ascii="Helvetica" w:eastAsia="Times New Roman" w:hAnsi="Helvetica" w:cs="Helvetica"/>
          <w:sz w:val="28"/>
          <w:szCs w:val="28"/>
          <w:lang w:eastAsia="ru-RU"/>
        </w:rPr>
        <w:t xml:space="preserve"> и </w:t>
      </w:r>
      <w:proofErr w:type="spellStart"/>
      <w:r w:rsidRPr="00583F8C">
        <w:rPr>
          <w:rFonts w:ascii="Helvetica" w:eastAsia="Times New Roman" w:hAnsi="Helvetica" w:cs="Helvetica"/>
          <w:sz w:val="28"/>
          <w:szCs w:val="28"/>
          <w:lang w:eastAsia="ru-RU"/>
        </w:rPr>
        <w:t>орально-генитальных</w:t>
      </w:r>
      <w:proofErr w:type="spellEnd"/>
      <w:r w:rsidRPr="00583F8C">
        <w:rPr>
          <w:rFonts w:ascii="Helvetica" w:eastAsia="Times New Roman" w:hAnsi="Helvetica" w:cs="Helvetica"/>
          <w:sz w:val="28"/>
          <w:szCs w:val="28"/>
          <w:lang w:eastAsia="ru-RU"/>
        </w:rPr>
        <w:t xml:space="preserve"> контактах.</w:t>
      </w:r>
    </w:p>
    <w:p w:rsidR="004161C4" w:rsidRPr="00583F8C" w:rsidRDefault="004161C4" w:rsidP="004161C4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583F8C">
        <w:rPr>
          <w:rFonts w:ascii="Helvetica" w:eastAsia="Times New Roman" w:hAnsi="Helvetica" w:cs="Helvetica"/>
          <w:b/>
          <w:bCs/>
          <w:sz w:val="28"/>
          <w:szCs w:val="28"/>
          <w:lang w:eastAsia="ru-RU"/>
        </w:rPr>
        <w:t>Инкубационный период </w:t>
      </w:r>
      <w:r w:rsidRPr="00583F8C">
        <w:rPr>
          <w:rFonts w:ascii="Helvetica" w:eastAsia="Times New Roman" w:hAnsi="Helvetica" w:cs="Helvetica"/>
          <w:sz w:val="28"/>
          <w:szCs w:val="28"/>
          <w:lang w:eastAsia="ru-RU"/>
        </w:rPr>
        <w:t>может длиться от 7 до 50 дней (чаще 15 - 30 дней). Далее развивается </w:t>
      </w:r>
      <w:r w:rsidRPr="00583F8C">
        <w:rPr>
          <w:rFonts w:ascii="Helvetica" w:eastAsia="Times New Roman" w:hAnsi="Helvetica" w:cs="Helvetica"/>
          <w:b/>
          <w:bCs/>
          <w:sz w:val="28"/>
          <w:szCs w:val="28"/>
          <w:lang w:eastAsia="ru-RU"/>
        </w:rPr>
        <w:t>начальный (</w:t>
      </w:r>
      <w:proofErr w:type="spellStart"/>
      <w:r w:rsidRPr="00583F8C">
        <w:rPr>
          <w:rFonts w:ascii="Helvetica" w:eastAsia="Times New Roman" w:hAnsi="Helvetica" w:cs="Helvetica"/>
          <w:b/>
          <w:bCs/>
          <w:sz w:val="28"/>
          <w:szCs w:val="28"/>
          <w:lang w:eastAsia="ru-RU"/>
        </w:rPr>
        <w:t>преджелтушный</w:t>
      </w:r>
      <w:proofErr w:type="spellEnd"/>
      <w:r w:rsidRPr="00583F8C">
        <w:rPr>
          <w:rFonts w:ascii="Helvetica" w:eastAsia="Times New Roman" w:hAnsi="Helvetica" w:cs="Helvetica"/>
          <w:b/>
          <w:bCs/>
          <w:sz w:val="28"/>
          <w:szCs w:val="28"/>
          <w:lang w:eastAsia="ru-RU"/>
        </w:rPr>
        <w:t>) период</w:t>
      </w:r>
      <w:r w:rsidRPr="00583F8C">
        <w:rPr>
          <w:rFonts w:ascii="Helvetica" w:eastAsia="Times New Roman" w:hAnsi="Helvetica" w:cs="Helvetica"/>
          <w:sz w:val="28"/>
          <w:szCs w:val="28"/>
          <w:lang w:eastAsia="ru-RU"/>
        </w:rPr>
        <w:t> - продолжительностью 5 - 7 дней, который может протекать по нескольким вариантам:</w:t>
      </w:r>
    </w:p>
    <w:p w:rsidR="004161C4" w:rsidRPr="00583F8C" w:rsidRDefault="004161C4" w:rsidP="004161C4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583F8C">
        <w:rPr>
          <w:rFonts w:ascii="Helvetica" w:eastAsia="Times New Roman" w:hAnsi="Helvetica" w:cs="Helvetica"/>
          <w:b/>
          <w:bCs/>
          <w:sz w:val="28"/>
          <w:szCs w:val="28"/>
          <w:lang w:eastAsia="ru-RU"/>
        </w:rPr>
        <w:t>А. Гриппоподобный вариант: </w:t>
      </w:r>
      <w:r w:rsidRPr="00583F8C">
        <w:rPr>
          <w:rFonts w:ascii="Helvetica" w:eastAsia="Times New Roman" w:hAnsi="Helvetica" w:cs="Helvetica"/>
          <w:sz w:val="28"/>
          <w:szCs w:val="28"/>
          <w:lang w:eastAsia="ru-RU"/>
        </w:rPr>
        <w:t>резкое повышение температуры до 38 – 39*C, которая держится на этом уровне 2 - 3 дня,</w:t>
      </w:r>
      <w:r w:rsidRPr="00583F8C">
        <w:rPr>
          <w:rFonts w:ascii="Helvetica" w:eastAsia="Times New Roman" w:hAnsi="Helvetica" w:cs="Helvetica"/>
          <w:b/>
          <w:bCs/>
          <w:sz w:val="28"/>
          <w:szCs w:val="28"/>
          <w:lang w:eastAsia="ru-RU"/>
        </w:rPr>
        <w:t> </w:t>
      </w:r>
      <w:r w:rsidRPr="00583F8C">
        <w:rPr>
          <w:rFonts w:ascii="Helvetica" w:eastAsia="Times New Roman" w:hAnsi="Helvetica" w:cs="Helvetica"/>
          <w:sz w:val="28"/>
          <w:szCs w:val="28"/>
          <w:lang w:eastAsia="ru-RU"/>
        </w:rPr>
        <w:t>головная боль,</w:t>
      </w:r>
      <w:r w:rsidRPr="00583F8C">
        <w:rPr>
          <w:rFonts w:ascii="Helvetica" w:eastAsia="Times New Roman" w:hAnsi="Helvetica" w:cs="Helvetica"/>
          <w:b/>
          <w:bCs/>
          <w:sz w:val="28"/>
          <w:szCs w:val="28"/>
          <w:lang w:eastAsia="ru-RU"/>
        </w:rPr>
        <w:t> </w:t>
      </w:r>
      <w:r w:rsidRPr="00583F8C">
        <w:rPr>
          <w:rFonts w:ascii="Helvetica" w:eastAsia="Times New Roman" w:hAnsi="Helvetica" w:cs="Helvetica"/>
          <w:sz w:val="28"/>
          <w:szCs w:val="28"/>
          <w:lang w:eastAsia="ru-RU"/>
        </w:rPr>
        <w:t>ломота в мышцах и суставах,</w:t>
      </w:r>
      <w:r w:rsidRPr="00583F8C">
        <w:rPr>
          <w:rFonts w:ascii="Helvetica" w:eastAsia="Times New Roman" w:hAnsi="Helvetica" w:cs="Helvetica"/>
          <w:b/>
          <w:bCs/>
          <w:sz w:val="28"/>
          <w:szCs w:val="28"/>
          <w:lang w:eastAsia="ru-RU"/>
        </w:rPr>
        <w:t> </w:t>
      </w:r>
      <w:r w:rsidRPr="00583F8C">
        <w:rPr>
          <w:rFonts w:ascii="Helvetica" w:eastAsia="Times New Roman" w:hAnsi="Helvetica" w:cs="Helvetica"/>
          <w:sz w:val="28"/>
          <w:szCs w:val="28"/>
          <w:lang w:eastAsia="ru-RU"/>
        </w:rPr>
        <w:t>иногда небольшой насморк, боль в горле.</w:t>
      </w:r>
    </w:p>
    <w:p w:rsidR="004161C4" w:rsidRDefault="004161C4" w:rsidP="004161C4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583F8C">
        <w:rPr>
          <w:rFonts w:ascii="Helvetica" w:eastAsia="Times New Roman" w:hAnsi="Helvetica" w:cs="Helvetica"/>
          <w:b/>
          <w:bCs/>
          <w:sz w:val="28"/>
          <w:szCs w:val="28"/>
          <w:lang w:eastAsia="ru-RU"/>
        </w:rPr>
        <w:t>Б. Диспепсический вариант:</w:t>
      </w:r>
      <w:r w:rsidRPr="00583F8C">
        <w:rPr>
          <w:rFonts w:ascii="Helvetica" w:eastAsia="Times New Roman" w:hAnsi="Helvetica" w:cs="Helvetica"/>
          <w:sz w:val="28"/>
          <w:szCs w:val="28"/>
          <w:lang w:eastAsia="ru-RU"/>
        </w:rPr>
        <w:t> снижение аппетита, боли и тяжесть в правом боку, тошнота и рвота, учащение стула до 2 - 5 раз/сутки.</w:t>
      </w:r>
    </w:p>
    <w:p w:rsidR="001D3CD0" w:rsidRPr="00583F8C" w:rsidRDefault="001D3CD0" w:rsidP="001D3CD0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sz w:val="28"/>
          <w:szCs w:val="28"/>
          <w:lang w:eastAsia="ru-RU"/>
        </w:rPr>
      </w:pPr>
      <w:r>
        <w:rPr>
          <w:rFonts w:ascii="Helvetica" w:eastAsia="Times New Roman" w:hAnsi="Helvetica" w:cs="Helvetica"/>
          <w:b/>
          <w:bCs/>
          <w:sz w:val="28"/>
          <w:szCs w:val="28"/>
          <w:lang w:eastAsia="ru-RU"/>
        </w:rPr>
        <w:t>В</w:t>
      </w:r>
      <w:r w:rsidRPr="00583F8C">
        <w:rPr>
          <w:rFonts w:ascii="Helvetica" w:eastAsia="Times New Roman" w:hAnsi="Helvetica" w:cs="Helvetica"/>
          <w:b/>
          <w:bCs/>
          <w:sz w:val="28"/>
          <w:szCs w:val="28"/>
          <w:lang w:eastAsia="ru-RU"/>
        </w:rPr>
        <w:t xml:space="preserve">. </w:t>
      </w:r>
      <w:r>
        <w:rPr>
          <w:rFonts w:ascii="Helvetica" w:eastAsia="Times New Roman" w:hAnsi="Helvetica" w:cs="Helvetica"/>
          <w:b/>
          <w:bCs/>
          <w:sz w:val="28"/>
          <w:szCs w:val="28"/>
          <w:lang w:eastAsia="ru-RU"/>
        </w:rPr>
        <w:t>Астеновегетативный</w:t>
      </w:r>
      <w:r w:rsidRPr="00583F8C">
        <w:rPr>
          <w:rFonts w:ascii="Helvetica" w:eastAsia="Times New Roman" w:hAnsi="Helvetica" w:cs="Helvetica"/>
          <w:b/>
          <w:bCs/>
          <w:sz w:val="28"/>
          <w:szCs w:val="28"/>
          <w:lang w:eastAsia="ru-RU"/>
        </w:rPr>
        <w:t xml:space="preserve"> вариант:</w:t>
      </w:r>
      <w:r w:rsidRPr="00583F8C">
        <w:rPr>
          <w:rFonts w:ascii="Helvetica" w:eastAsia="Times New Roman" w:hAnsi="Helvetica" w:cs="Helvetica"/>
          <w:sz w:val="28"/>
          <w:szCs w:val="28"/>
          <w:lang w:eastAsia="ru-RU"/>
        </w:rPr>
        <w:t> </w:t>
      </w:r>
      <w:r>
        <w:rPr>
          <w:rFonts w:ascii="Helvetica" w:eastAsia="Times New Roman" w:hAnsi="Helvetica" w:cs="Helvetica"/>
          <w:sz w:val="28"/>
          <w:szCs w:val="28"/>
          <w:lang w:eastAsia="ru-RU"/>
        </w:rPr>
        <w:t>слабость, раздражительность, сонливость, головная боль и головокружение</w:t>
      </w:r>
      <w:r w:rsidRPr="00583F8C">
        <w:rPr>
          <w:rFonts w:ascii="Helvetica" w:eastAsia="Times New Roman" w:hAnsi="Helvetica" w:cs="Helvetica"/>
          <w:sz w:val="28"/>
          <w:szCs w:val="28"/>
          <w:lang w:eastAsia="ru-RU"/>
        </w:rPr>
        <w:t>.</w:t>
      </w:r>
    </w:p>
    <w:p w:rsidR="004161C4" w:rsidRPr="00583F8C" w:rsidRDefault="004161C4" w:rsidP="004161C4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583F8C">
        <w:rPr>
          <w:rFonts w:ascii="Helvetica" w:eastAsia="Times New Roman" w:hAnsi="Helvetica" w:cs="Helvetica"/>
          <w:b/>
          <w:bCs/>
          <w:sz w:val="28"/>
          <w:szCs w:val="28"/>
          <w:lang w:eastAsia="ru-RU"/>
        </w:rPr>
        <w:t>Г. Смешанный вариант - </w:t>
      </w:r>
      <w:r w:rsidRPr="00583F8C">
        <w:rPr>
          <w:rFonts w:ascii="Helvetica" w:eastAsia="Times New Roman" w:hAnsi="Helvetica" w:cs="Helvetica"/>
          <w:sz w:val="28"/>
          <w:szCs w:val="28"/>
          <w:lang w:eastAsia="ru-RU"/>
        </w:rPr>
        <w:t>за два дня до появления желтушности склер глаз и кожных покровов моча приобретает темный цвет, а испражнения светлеют.</w:t>
      </w:r>
    </w:p>
    <w:p w:rsidR="004161C4" w:rsidRPr="00583F8C" w:rsidRDefault="004161C4" w:rsidP="009A708A">
      <w:pPr>
        <w:shd w:val="clear" w:color="auto" w:fill="FFFFFF"/>
        <w:spacing w:after="240" w:line="240" w:lineRule="auto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583F8C">
        <w:rPr>
          <w:rFonts w:ascii="Helvetica" w:eastAsia="Times New Roman" w:hAnsi="Helvetica" w:cs="Helvetica"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20955</wp:posOffset>
            </wp:positionH>
            <wp:positionV relativeFrom="paragraph">
              <wp:posOffset>1270</wp:posOffset>
            </wp:positionV>
            <wp:extent cx="2400300" cy="1619250"/>
            <wp:effectExtent l="19050" t="0" r="0" b="0"/>
            <wp:wrapTight wrapText="bothSides">
              <wp:wrapPolygon edited="0">
                <wp:start x="-171" y="0"/>
                <wp:lineTo x="-171" y="21346"/>
                <wp:lineTo x="21600" y="21346"/>
                <wp:lineTo x="21600" y="0"/>
                <wp:lineTo x="-171" y="0"/>
              </wp:wrapPolygon>
            </wp:wrapTight>
            <wp:docPr id="2" name="Рисунок 2" descr="http://cgon.rospotrebnadzor.ru/upload/medialibrary/4e8/4e8469e334d83386ab7ffde2ab976b5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cgon.rospotrebnadzor.ru/upload/medialibrary/4e8/4e8469e334d83386ab7ffde2ab976b5a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0300" cy="1619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161C4" w:rsidRPr="00583F8C" w:rsidRDefault="004161C4" w:rsidP="004161C4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583F8C">
        <w:rPr>
          <w:rFonts w:ascii="Helvetica" w:eastAsia="Times New Roman" w:hAnsi="Helvetica" w:cs="Helvetica"/>
          <w:b/>
          <w:bCs/>
          <w:sz w:val="28"/>
          <w:szCs w:val="28"/>
          <w:lang w:eastAsia="ru-RU"/>
        </w:rPr>
        <w:t>Желтушный период – </w:t>
      </w:r>
      <w:r w:rsidRPr="00583F8C">
        <w:rPr>
          <w:rFonts w:ascii="Helvetica" w:eastAsia="Times New Roman" w:hAnsi="Helvetica" w:cs="Helvetica"/>
          <w:sz w:val="28"/>
          <w:szCs w:val="28"/>
          <w:lang w:eastAsia="ru-RU"/>
        </w:rPr>
        <w:t>1-3 недели: выраженная желтушность склер глаз и слизистых ротоглотки, кожи;</w:t>
      </w:r>
      <w:r w:rsidRPr="00583F8C">
        <w:rPr>
          <w:rFonts w:ascii="Helvetica" w:eastAsia="Times New Roman" w:hAnsi="Helvetica" w:cs="Helvetica"/>
          <w:b/>
          <w:bCs/>
          <w:sz w:val="28"/>
          <w:szCs w:val="28"/>
          <w:lang w:eastAsia="ru-RU"/>
        </w:rPr>
        <w:t> </w:t>
      </w:r>
      <w:r w:rsidRPr="00583F8C">
        <w:rPr>
          <w:rFonts w:ascii="Helvetica" w:eastAsia="Times New Roman" w:hAnsi="Helvetica" w:cs="Helvetica"/>
          <w:sz w:val="28"/>
          <w:szCs w:val="28"/>
          <w:lang w:eastAsia="ru-RU"/>
        </w:rPr>
        <w:t>цвет мочи - темный, цвет кала – бесцветный;</w:t>
      </w:r>
      <w:r w:rsidRPr="00583F8C">
        <w:rPr>
          <w:rFonts w:ascii="Helvetica" w:eastAsia="Times New Roman" w:hAnsi="Helvetica" w:cs="Helvetica"/>
          <w:b/>
          <w:bCs/>
          <w:sz w:val="28"/>
          <w:szCs w:val="28"/>
          <w:lang w:eastAsia="ru-RU"/>
        </w:rPr>
        <w:t> </w:t>
      </w:r>
      <w:r w:rsidRPr="00583F8C">
        <w:rPr>
          <w:rFonts w:ascii="Helvetica" w:eastAsia="Times New Roman" w:hAnsi="Helvetica" w:cs="Helvetica"/>
          <w:sz w:val="28"/>
          <w:szCs w:val="28"/>
          <w:lang w:eastAsia="ru-RU"/>
        </w:rPr>
        <w:t>температура тела обычно нормальная. Печень и селезенка увеличиваются.</w:t>
      </w:r>
    </w:p>
    <w:p w:rsidR="004161C4" w:rsidRPr="00583F8C" w:rsidRDefault="004161C4" w:rsidP="004161C4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583F8C">
        <w:rPr>
          <w:rFonts w:ascii="Helvetica" w:eastAsia="Times New Roman" w:hAnsi="Helvetica" w:cs="Helvetica"/>
          <w:sz w:val="28"/>
          <w:szCs w:val="28"/>
          <w:lang w:eastAsia="ru-RU"/>
        </w:rPr>
        <w:t>Через месяц наступает выздоровление, исчезают клинические проявления и нормализуются анализы крови, улучшается общее самочувствие, светлеет моча, кал приобретает естественную окраску.</w:t>
      </w:r>
    </w:p>
    <w:p w:rsidR="004161C4" w:rsidRPr="00583F8C" w:rsidRDefault="004161C4" w:rsidP="004161C4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583F8C">
        <w:rPr>
          <w:rFonts w:ascii="Helvetica" w:eastAsia="Times New Roman" w:hAnsi="Helvetica" w:cs="Helvetica"/>
          <w:sz w:val="28"/>
          <w:szCs w:val="28"/>
          <w:lang w:eastAsia="ru-RU"/>
        </w:rPr>
        <w:t xml:space="preserve">Больные легкой формой, при отсутствии противопоказаний, могут лечиться на дому; остальные подлежат госпитализации и лечению в инфекционных больницах или отделениях. При легкой форме ограничиваются базисной терапией, которая включает в себя щадящий режим и соответствующую диету - исключают жареное, копченое, маринованные продукты, тугоплавкие жиры (свинина, баранина). Категорически запрещается алкоголь в любых видах. Рекомендуется обильное питье (до 2–3 литров в сутки) некрепко заваренного чая </w:t>
      </w:r>
      <w:r w:rsidRPr="00583F8C">
        <w:rPr>
          <w:rFonts w:ascii="Helvetica" w:eastAsia="Times New Roman" w:hAnsi="Helvetica" w:cs="Helvetica"/>
          <w:sz w:val="28"/>
          <w:szCs w:val="28"/>
          <w:lang w:eastAsia="ru-RU"/>
        </w:rPr>
        <w:lastRenderedPageBreak/>
        <w:t xml:space="preserve">с молоком, медом, вареньем, а также отвара шиповника, свежеприготовленных фруктовых и ягодных соков, компотов, щелочных минеральных вод. В квартире, где пребывает </w:t>
      </w:r>
      <w:proofErr w:type="gramStart"/>
      <w:r w:rsidRPr="00583F8C">
        <w:rPr>
          <w:rFonts w:ascii="Helvetica" w:eastAsia="Times New Roman" w:hAnsi="Helvetica" w:cs="Helvetica"/>
          <w:sz w:val="28"/>
          <w:szCs w:val="28"/>
          <w:lang w:eastAsia="ru-RU"/>
        </w:rPr>
        <w:t>заболевший</w:t>
      </w:r>
      <w:proofErr w:type="gramEnd"/>
      <w:r w:rsidRPr="00583F8C">
        <w:rPr>
          <w:rFonts w:ascii="Helvetica" w:eastAsia="Times New Roman" w:hAnsi="Helvetica" w:cs="Helvetica"/>
          <w:sz w:val="28"/>
          <w:szCs w:val="28"/>
          <w:lang w:eastAsia="ru-RU"/>
        </w:rPr>
        <w:t>, лицами, ухаживающими за больным проводится дезинфекция, обучение которой организуется участковым врачом. Заболевшего изолируют в отдельную комнату, обеспечивают его индивидуальными предметами: постельным бельем, полотенцами, носовыми платками, салфетками, предметами личной гигиены, посудой для приема пищи, емкостью для сбора и обеззараживания выделений.</w:t>
      </w:r>
    </w:p>
    <w:p w:rsidR="004161C4" w:rsidRPr="00583F8C" w:rsidRDefault="004161C4" w:rsidP="004161C4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583F8C">
        <w:rPr>
          <w:rFonts w:ascii="Helvetica" w:eastAsia="Times New Roman" w:hAnsi="Helvetica" w:cs="Helvetica"/>
          <w:sz w:val="28"/>
          <w:szCs w:val="28"/>
          <w:lang w:eastAsia="ru-RU"/>
        </w:rPr>
        <w:t>Наиболее эффективными мерами профилак</w:t>
      </w:r>
      <w:r w:rsidR="001D3CD0">
        <w:rPr>
          <w:rFonts w:ascii="Helvetica" w:eastAsia="Times New Roman" w:hAnsi="Helvetica" w:cs="Helvetica"/>
          <w:sz w:val="28"/>
          <w:szCs w:val="28"/>
          <w:lang w:eastAsia="ru-RU"/>
        </w:rPr>
        <w:t>тики гепатита</w:t>
      </w:r>
      <w:proofErr w:type="gramStart"/>
      <w:r w:rsidR="001D3CD0">
        <w:rPr>
          <w:rFonts w:ascii="Helvetica" w:eastAsia="Times New Roman" w:hAnsi="Helvetica" w:cs="Helvetica"/>
          <w:sz w:val="28"/>
          <w:szCs w:val="28"/>
          <w:lang w:eastAsia="ru-RU"/>
        </w:rPr>
        <w:t xml:space="preserve"> А</w:t>
      </w:r>
      <w:proofErr w:type="gramEnd"/>
      <w:r w:rsidR="001D3CD0">
        <w:rPr>
          <w:rFonts w:ascii="Helvetica" w:eastAsia="Times New Roman" w:hAnsi="Helvetica" w:cs="Helvetica"/>
          <w:sz w:val="28"/>
          <w:szCs w:val="28"/>
          <w:lang w:eastAsia="ru-RU"/>
        </w:rPr>
        <w:t xml:space="preserve"> являются санитар</w:t>
      </w:r>
      <w:r w:rsidRPr="00583F8C">
        <w:rPr>
          <w:rFonts w:ascii="Helvetica" w:eastAsia="Times New Roman" w:hAnsi="Helvetica" w:cs="Helvetica"/>
          <w:sz w:val="28"/>
          <w:szCs w:val="28"/>
          <w:lang w:eastAsia="ru-RU"/>
        </w:rPr>
        <w:t>но-гигиенические мероприятия (архитектурно планировочные решения при строительстве пищеблоков и станций водоподготовки, соблюдение технологических потоков, организация производственного контроля) и вакцинация.</w:t>
      </w:r>
    </w:p>
    <w:p w:rsidR="004161C4" w:rsidRPr="00583F8C" w:rsidRDefault="004161C4" w:rsidP="004161C4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583F8C">
        <w:rPr>
          <w:rFonts w:ascii="Helvetica" w:eastAsia="Times New Roman" w:hAnsi="Helvetica" w:cs="Helvetica"/>
          <w:sz w:val="28"/>
          <w:szCs w:val="28"/>
          <w:lang w:eastAsia="ru-RU"/>
        </w:rPr>
        <w:t>В России в Национальный календарь профилактических прививок вакцинация против вирусного гепатит</w:t>
      </w:r>
      <w:proofErr w:type="gramStart"/>
      <w:r w:rsidRPr="00583F8C">
        <w:rPr>
          <w:rFonts w:ascii="Helvetica" w:eastAsia="Times New Roman" w:hAnsi="Helvetica" w:cs="Helvetica"/>
          <w:sz w:val="28"/>
          <w:szCs w:val="28"/>
          <w:lang w:eastAsia="ru-RU"/>
        </w:rPr>
        <w:t xml:space="preserve"> А</w:t>
      </w:r>
      <w:proofErr w:type="gramEnd"/>
      <w:r w:rsidRPr="00583F8C">
        <w:rPr>
          <w:rFonts w:ascii="Helvetica" w:eastAsia="Times New Roman" w:hAnsi="Helvetica" w:cs="Helvetica"/>
          <w:sz w:val="28"/>
          <w:szCs w:val="28"/>
          <w:lang w:eastAsia="ru-RU"/>
        </w:rPr>
        <w:t xml:space="preserve"> включена </w:t>
      </w:r>
      <w:r w:rsidRPr="00583F8C">
        <w:rPr>
          <w:rFonts w:ascii="Helvetica" w:eastAsia="Times New Roman" w:hAnsi="Helvetica" w:cs="Helvetica"/>
          <w:sz w:val="28"/>
          <w:szCs w:val="28"/>
          <w:u w:val="single"/>
          <w:lang w:eastAsia="ru-RU"/>
        </w:rPr>
        <w:t>по эпидемическим показаниям</w:t>
      </w:r>
      <w:r w:rsidRPr="00583F8C">
        <w:rPr>
          <w:rFonts w:ascii="Helvetica" w:eastAsia="Times New Roman" w:hAnsi="Helvetica" w:cs="Helvetica"/>
          <w:sz w:val="28"/>
          <w:szCs w:val="28"/>
          <w:lang w:eastAsia="ru-RU"/>
        </w:rPr>
        <w:t>. Для сравнения – в США и ряде стран Европы (Израиль, Испания, Италия) вакцинация от гепатита</w:t>
      </w:r>
      <w:proofErr w:type="gramStart"/>
      <w:r w:rsidRPr="00583F8C">
        <w:rPr>
          <w:rFonts w:ascii="Helvetica" w:eastAsia="Times New Roman" w:hAnsi="Helvetica" w:cs="Helvetica"/>
          <w:sz w:val="28"/>
          <w:szCs w:val="28"/>
          <w:lang w:eastAsia="ru-RU"/>
        </w:rPr>
        <w:t xml:space="preserve"> А</w:t>
      </w:r>
      <w:proofErr w:type="gramEnd"/>
      <w:r w:rsidRPr="00583F8C">
        <w:rPr>
          <w:rFonts w:ascii="Helvetica" w:eastAsia="Times New Roman" w:hAnsi="Helvetica" w:cs="Helvetica"/>
          <w:sz w:val="28"/>
          <w:szCs w:val="28"/>
          <w:lang w:eastAsia="ru-RU"/>
        </w:rPr>
        <w:t xml:space="preserve"> входит в национальный календарь </w:t>
      </w:r>
      <w:r w:rsidRPr="00583F8C">
        <w:rPr>
          <w:rFonts w:ascii="Helvetica" w:eastAsia="Times New Roman" w:hAnsi="Helvetica" w:cs="Helvetica"/>
          <w:sz w:val="28"/>
          <w:szCs w:val="28"/>
          <w:u w:val="single"/>
          <w:lang w:eastAsia="ru-RU"/>
        </w:rPr>
        <w:t>плановых</w:t>
      </w:r>
      <w:r w:rsidRPr="00583F8C">
        <w:rPr>
          <w:rFonts w:ascii="Helvetica" w:eastAsia="Times New Roman" w:hAnsi="Helvetica" w:cs="Helvetica"/>
          <w:sz w:val="28"/>
          <w:szCs w:val="28"/>
          <w:lang w:eastAsia="ru-RU"/>
        </w:rPr>
        <w:t> профилактических прививок.</w:t>
      </w:r>
    </w:p>
    <w:p w:rsidR="004161C4" w:rsidRPr="00583F8C" w:rsidRDefault="004161C4" w:rsidP="004161C4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583F8C">
        <w:rPr>
          <w:rFonts w:ascii="Helvetica" w:eastAsia="Times New Roman" w:hAnsi="Helvetica" w:cs="Helvetica"/>
          <w:sz w:val="28"/>
          <w:szCs w:val="28"/>
          <w:lang w:eastAsia="ru-RU"/>
        </w:rPr>
        <w:t>Профилактические прививки в рамках календаря профилактических прививок по эпидемическим показаниям проводятся в медицинских организациях (поликлиниках, центрах вакцинации). Перед проведением профилактической прививки необходимо провести медицинский осмотр врачом (фельдшером).</w:t>
      </w:r>
    </w:p>
    <w:p w:rsidR="004161C4" w:rsidRPr="00583F8C" w:rsidRDefault="004161C4" w:rsidP="004161C4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583F8C">
        <w:rPr>
          <w:rFonts w:ascii="Helvetica" w:eastAsia="Times New Roman" w:hAnsi="Helvetica" w:cs="Helvetica"/>
          <w:b/>
          <w:bCs/>
          <w:sz w:val="28"/>
          <w:szCs w:val="28"/>
          <w:lang w:eastAsia="ru-RU"/>
        </w:rPr>
        <w:t xml:space="preserve">В России прививкам по </w:t>
      </w:r>
      <w:proofErr w:type="spellStart"/>
      <w:r w:rsidRPr="00583F8C">
        <w:rPr>
          <w:rFonts w:ascii="Helvetica" w:eastAsia="Times New Roman" w:hAnsi="Helvetica" w:cs="Helvetica"/>
          <w:b/>
          <w:bCs/>
          <w:sz w:val="28"/>
          <w:szCs w:val="28"/>
          <w:lang w:eastAsia="ru-RU"/>
        </w:rPr>
        <w:t>эпид</w:t>
      </w:r>
      <w:proofErr w:type="spellEnd"/>
      <w:r w:rsidRPr="00583F8C">
        <w:rPr>
          <w:rFonts w:ascii="Helvetica" w:eastAsia="Times New Roman" w:hAnsi="Helvetica" w:cs="Helvetica"/>
          <w:b/>
          <w:bCs/>
          <w:sz w:val="28"/>
          <w:szCs w:val="28"/>
          <w:lang w:eastAsia="ru-RU"/>
        </w:rPr>
        <w:t>.</w:t>
      </w:r>
      <w:r w:rsidR="003679D4">
        <w:rPr>
          <w:rFonts w:ascii="Helvetica" w:eastAsia="Times New Roman" w:hAnsi="Helvetica" w:cs="Helvetica"/>
          <w:b/>
          <w:bCs/>
          <w:sz w:val="28"/>
          <w:szCs w:val="28"/>
          <w:lang w:eastAsia="ru-RU"/>
        </w:rPr>
        <w:t xml:space="preserve"> п</w:t>
      </w:r>
      <w:r w:rsidRPr="00583F8C">
        <w:rPr>
          <w:rFonts w:ascii="Helvetica" w:eastAsia="Times New Roman" w:hAnsi="Helvetica" w:cs="Helvetica"/>
          <w:b/>
          <w:bCs/>
          <w:sz w:val="28"/>
          <w:szCs w:val="28"/>
          <w:lang w:eastAsia="ru-RU"/>
        </w:rPr>
        <w:t>оказаниям от гепатита</w:t>
      </w:r>
      <w:proofErr w:type="gramStart"/>
      <w:r w:rsidRPr="00583F8C">
        <w:rPr>
          <w:rFonts w:ascii="Helvetica" w:eastAsia="Times New Roman" w:hAnsi="Helvetica" w:cs="Helvetica"/>
          <w:b/>
          <w:bCs/>
          <w:sz w:val="28"/>
          <w:szCs w:val="28"/>
          <w:lang w:eastAsia="ru-RU"/>
        </w:rPr>
        <w:t xml:space="preserve"> А</w:t>
      </w:r>
      <w:proofErr w:type="gramEnd"/>
      <w:r w:rsidRPr="00583F8C">
        <w:rPr>
          <w:rFonts w:ascii="Helvetica" w:eastAsia="Times New Roman" w:hAnsi="Helvetica" w:cs="Helvetica"/>
          <w:b/>
          <w:bCs/>
          <w:sz w:val="28"/>
          <w:szCs w:val="28"/>
          <w:lang w:eastAsia="ru-RU"/>
        </w:rPr>
        <w:t xml:space="preserve"> подлежат:</w:t>
      </w:r>
    </w:p>
    <w:p w:rsidR="004161C4" w:rsidRPr="00583F8C" w:rsidRDefault="004161C4" w:rsidP="004161C4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495"/>
        <w:jc w:val="both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583F8C">
        <w:rPr>
          <w:rFonts w:ascii="Helvetica" w:eastAsia="Times New Roman" w:hAnsi="Helvetica" w:cs="Helvetica"/>
          <w:sz w:val="28"/>
          <w:szCs w:val="28"/>
          <w:lang w:eastAsia="ru-RU"/>
        </w:rPr>
        <w:t>дети с трех лет, проживающие на территориях с высоким уровнем заболеваемости гепатитом</w:t>
      </w:r>
      <w:proofErr w:type="gramStart"/>
      <w:r w:rsidRPr="00583F8C">
        <w:rPr>
          <w:rFonts w:ascii="Helvetica" w:eastAsia="Times New Roman" w:hAnsi="Helvetica" w:cs="Helvetica"/>
          <w:sz w:val="28"/>
          <w:szCs w:val="28"/>
          <w:lang w:eastAsia="ru-RU"/>
        </w:rPr>
        <w:t xml:space="preserve"> А</w:t>
      </w:r>
      <w:proofErr w:type="gramEnd"/>
      <w:r w:rsidRPr="00583F8C">
        <w:rPr>
          <w:rFonts w:ascii="Helvetica" w:eastAsia="Times New Roman" w:hAnsi="Helvetica" w:cs="Helvetica"/>
          <w:sz w:val="28"/>
          <w:szCs w:val="28"/>
          <w:lang w:eastAsia="ru-RU"/>
        </w:rPr>
        <w:t>;</w:t>
      </w:r>
    </w:p>
    <w:p w:rsidR="004161C4" w:rsidRPr="00583F8C" w:rsidRDefault="004161C4" w:rsidP="004161C4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495"/>
        <w:jc w:val="both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583F8C">
        <w:rPr>
          <w:rFonts w:ascii="Helvetica" w:eastAsia="Times New Roman" w:hAnsi="Helvetica" w:cs="Helvetica"/>
          <w:sz w:val="28"/>
          <w:szCs w:val="28"/>
          <w:lang w:eastAsia="ru-RU"/>
        </w:rPr>
        <w:t>медицинские работники, воспитатели и персонал детских дошкольных учреждений;</w:t>
      </w:r>
    </w:p>
    <w:p w:rsidR="004161C4" w:rsidRPr="00583F8C" w:rsidRDefault="004161C4" w:rsidP="004161C4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495"/>
        <w:jc w:val="both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583F8C">
        <w:rPr>
          <w:rFonts w:ascii="Helvetica" w:eastAsia="Times New Roman" w:hAnsi="Helvetica" w:cs="Helvetica"/>
          <w:sz w:val="28"/>
          <w:szCs w:val="28"/>
          <w:lang w:eastAsia="ru-RU"/>
        </w:rPr>
        <w:t>работники сферы общественного питания;</w:t>
      </w:r>
    </w:p>
    <w:p w:rsidR="004161C4" w:rsidRPr="00583F8C" w:rsidRDefault="004161C4" w:rsidP="004161C4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495"/>
        <w:jc w:val="both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583F8C">
        <w:rPr>
          <w:rFonts w:ascii="Helvetica" w:eastAsia="Times New Roman" w:hAnsi="Helvetica" w:cs="Helvetica"/>
          <w:sz w:val="28"/>
          <w:szCs w:val="28"/>
          <w:lang w:eastAsia="ru-RU"/>
        </w:rPr>
        <w:t>рабочие, обслуживающие водопроводные и канализационные сооружения;</w:t>
      </w:r>
    </w:p>
    <w:p w:rsidR="004161C4" w:rsidRPr="00583F8C" w:rsidRDefault="004161C4" w:rsidP="004161C4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495"/>
        <w:jc w:val="both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583F8C">
        <w:rPr>
          <w:rFonts w:ascii="Helvetica" w:eastAsia="Times New Roman" w:hAnsi="Helvetica" w:cs="Helvetica"/>
          <w:sz w:val="28"/>
          <w:szCs w:val="28"/>
          <w:lang w:eastAsia="ru-RU"/>
        </w:rPr>
        <w:t>лица, выезжающие в неблагополучные по гепатиту</w:t>
      </w:r>
      <w:proofErr w:type="gramStart"/>
      <w:r w:rsidRPr="00583F8C">
        <w:rPr>
          <w:rFonts w:ascii="Helvetica" w:eastAsia="Times New Roman" w:hAnsi="Helvetica" w:cs="Helvetica"/>
          <w:sz w:val="28"/>
          <w:szCs w:val="28"/>
          <w:lang w:eastAsia="ru-RU"/>
        </w:rPr>
        <w:t xml:space="preserve"> А</w:t>
      </w:r>
      <w:proofErr w:type="gramEnd"/>
      <w:r w:rsidRPr="00583F8C">
        <w:rPr>
          <w:rFonts w:ascii="Helvetica" w:eastAsia="Times New Roman" w:hAnsi="Helvetica" w:cs="Helvetica"/>
          <w:sz w:val="28"/>
          <w:szCs w:val="28"/>
          <w:lang w:eastAsia="ru-RU"/>
        </w:rPr>
        <w:t xml:space="preserve"> регионы и страны;</w:t>
      </w:r>
    </w:p>
    <w:p w:rsidR="004161C4" w:rsidRPr="00583F8C" w:rsidRDefault="004161C4" w:rsidP="004161C4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495"/>
        <w:jc w:val="both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583F8C">
        <w:rPr>
          <w:rFonts w:ascii="Helvetica" w:eastAsia="Times New Roman" w:hAnsi="Helvetica" w:cs="Helvetica"/>
          <w:sz w:val="28"/>
          <w:szCs w:val="28"/>
          <w:lang w:eastAsia="ru-RU"/>
        </w:rPr>
        <w:t>контактировавшие с больными в очаге гепатита</w:t>
      </w:r>
      <w:proofErr w:type="gramStart"/>
      <w:r w:rsidRPr="00583F8C">
        <w:rPr>
          <w:rFonts w:ascii="Helvetica" w:eastAsia="Times New Roman" w:hAnsi="Helvetica" w:cs="Helvetica"/>
          <w:sz w:val="28"/>
          <w:szCs w:val="28"/>
          <w:lang w:eastAsia="ru-RU"/>
        </w:rPr>
        <w:t xml:space="preserve"> А</w:t>
      </w:r>
      <w:proofErr w:type="gramEnd"/>
      <w:r w:rsidRPr="00583F8C">
        <w:rPr>
          <w:rFonts w:ascii="Helvetica" w:eastAsia="Times New Roman" w:hAnsi="Helvetica" w:cs="Helvetica"/>
          <w:sz w:val="28"/>
          <w:szCs w:val="28"/>
          <w:lang w:eastAsia="ru-RU"/>
        </w:rPr>
        <w:t>, ранее не болевшие и не привитые</w:t>
      </w:r>
    </w:p>
    <w:p w:rsidR="004161C4" w:rsidRPr="00583F8C" w:rsidRDefault="004161C4" w:rsidP="004161C4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583F8C">
        <w:rPr>
          <w:rFonts w:ascii="Helvetica" w:eastAsia="Times New Roman" w:hAnsi="Helvetica" w:cs="Helvetica"/>
          <w:sz w:val="28"/>
          <w:szCs w:val="28"/>
          <w:lang w:eastAsia="ru-RU"/>
        </w:rPr>
        <w:t>В настоящее время выпускаются эффективные и безвредные вакцины против гепатита</w:t>
      </w:r>
      <w:proofErr w:type="gramStart"/>
      <w:r w:rsidRPr="00583F8C">
        <w:rPr>
          <w:rFonts w:ascii="Helvetica" w:eastAsia="Times New Roman" w:hAnsi="Helvetica" w:cs="Helvetica"/>
          <w:sz w:val="28"/>
          <w:szCs w:val="28"/>
          <w:lang w:eastAsia="ru-RU"/>
        </w:rPr>
        <w:t xml:space="preserve"> А</w:t>
      </w:r>
      <w:proofErr w:type="gramEnd"/>
      <w:r w:rsidRPr="00583F8C">
        <w:rPr>
          <w:rFonts w:ascii="Helvetica" w:eastAsia="Times New Roman" w:hAnsi="Helvetica" w:cs="Helvetica"/>
          <w:sz w:val="28"/>
          <w:szCs w:val="28"/>
          <w:lang w:eastAsia="ru-RU"/>
        </w:rPr>
        <w:t xml:space="preserve"> для детей и взрослого населения, обеспечивающие иммунитет до 10 лет.</w:t>
      </w:r>
    </w:p>
    <w:p w:rsidR="004161C4" w:rsidRPr="00583F8C" w:rsidRDefault="004161C4" w:rsidP="004161C4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583F8C">
        <w:rPr>
          <w:rFonts w:ascii="Helvetica" w:eastAsia="Times New Roman" w:hAnsi="Helvetica" w:cs="Helvetica"/>
          <w:sz w:val="28"/>
          <w:szCs w:val="28"/>
          <w:lang w:eastAsia="ru-RU"/>
        </w:rPr>
        <w:t>В случае поездки в неблагополучные по гепатиту</w:t>
      </w:r>
      <w:proofErr w:type="gramStart"/>
      <w:r w:rsidRPr="00583F8C">
        <w:rPr>
          <w:rFonts w:ascii="Helvetica" w:eastAsia="Times New Roman" w:hAnsi="Helvetica" w:cs="Helvetica"/>
          <w:sz w:val="28"/>
          <w:szCs w:val="28"/>
          <w:lang w:eastAsia="ru-RU"/>
        </w:rPr>
        <w:t xml:space="preserve"> А</w:t>
      </w:r>
      <w:proofErr w:type="gramEnd"/>
      <w:r w:rsidRPr="00583F8C">
        <w:rPr>
          <w:rFonts w:ascii="Helvetica" w:eastAsia="Times New Roman" w:hAnsi="Helvetica" w:cs="Helvetica"/>
          <w:sz w:val="28"/>
          <w:szCs w:val="28"/>
          <w:lang w:eastAsia="ru-RU"/>
        </w:rPr>
        <w:t xml:space="preserve"> регионы, рекомендовано сделать прививку за 4-2 недели до отъезда. Однако</w:t>
      </w:r>
      <w:proofErr w:type="gramStart"/>
      <w:r w:rsidRPr="00583F8C">
        <w:rPr>
          <w:rFonts w:ascii="Helvetica" w:eastAsia="Times New Roman" w:hAnsi="Helvetica" w:cs="Helvetica"/>
          <w:sz w:val="28"/>
          <w:szCs w:val="28"/>
          <w:lang w:eastAsia="ru-RU"/>
        </w:rPr>
        <w:t>,</w:t>
      </w:r>
      <w:proofErr w:type="gramEnd"/>
      <w:r w:rsidRPr="00583F8C">
        <w:rPr>
          <w:rFonts w:ascii="Helvetica" w:eastAsia="Times New Roman" w:hAnsi="Helvetica" w:cs="Helvetica"/>
          <w:sz w:val="28"/>
          <w:szCs w:val="28"/>
          <w:lang w:eastAsia="ru-RU"/>
        </w:rPr>
        <w:t xml:space="preserve"> даже если иммунизация не была проведена до этого срока, то все же ее стоит провести за несколько дней до отъезда. В этом случае защитные антитела будут вырабатываться в процессе путешествия, что тоже снижает риск заболеть, хотя не защищает полностью.</w:t>
      </w:r>
    </w:p>
    <w:p w:rsidR="004161C4" w:rsidRPr="00583F8C" w:rsidRDefault="004161C4" w:rsidP="004161C4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583F8C">
        <w:rPr>
          <w:rFonts w:ascii="Helvetica" w:eastAsia="Times New Roman" w:hAnsi="Helvetica" w:cs="Helvetica"/>
          <w:sz w:val="28"/>
          <w:szCs w:val="28"/>
          <w:lang w:eastAsia="ru-RU"/>
        </w:rPr>
        <w:t>Для введения вакцин против гепатита</w:t>
      </w:r>
      <w:proofErr w:type="gramStart"/>
      <w:r w:rsidRPr="00583F8C">
        <w:rPr>
          <w:rFonts w:ascii="Helvetica" w:eastAsia="Times New Roman" w:hAnsi="Helvetica" w:cs="Helvetica"/>
          <w:sz w:val="28"/>
          <w:szCs w:val="28"/>
          <w:lang w:eastAsia="ru-RU"/>
        </w:rPr>
        <w:t xml:space="preserve"> А</w:t>
      </w:r>
      <w:proofErr w:type="gramEnd"/>
      <w:r w:rsidRPr="00583F8C">
        <w:rPr>
          <w:rFonts w:ascii="Helvetica" w:eastAsia="Times New Roman" w:hAnsi="Helvetica" w:cs="Helvetica"/>
          <w:sz w:val="28"/>
          <w:szCs w:val="28"/>
          <w:lang w:eastAsia="ru-RU"/>
        </w:rPr>
        <w:t xml:space="preserve"> существуют общие противопоказания (такие же, как и для других вакцин) – до исчезновения симптомов любого острого </w:t>
      </w:r>
      <w:r w:rsidRPr="00583F8C">
        <w:rPr>
          <w:rFonts w:ascii="Helvetica" w:eastAsia="Times New Roman" w:hAnsi="Helvetica" w:cs="Helvetica"/>
          <w:sz w:val="28"/>
          <w:szCs w:val="28"/>
          <w:lang w:eastAsia="ru-RU"/>
        </w:rPr>
        <w:lastRenderedPageBreak/>
        <w:t>заболевания, до вхождения хронического заболевания в стадию ремиссии. К абсолютным противопоказаниям относится возникновение немедленных аллергических реакций на предыдущие введения этой вакцины.</w:t>
      </w:r>
    </w:p>
    <w:p w:rsidR="004161C4" w:rsidRPr="00583F8C" w:rsidRDefault="004161C4" w:rsidP="004161C4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583F8C">
        <w:rPr>
          <w:rFonts w:ascii="Helvetica" w:eastAsia="Times New Roman" w:hAnsi="Helvetica" w:cs="Helvetica"/>
          <w:sz w:val="28"/>
          <w:szCs w:val="28"/>
          <w:lang w:eastAsia="ru-RU"/>
        </w:rPr>
        <w:t>Для сохранения здоровья и защиты от гепатита</w:t>
      </w:r>
      <w:proofErr w:type="gramStart"/>
      <w:r w:rsidRPr="00583F8C">
        <w:rPr>
          <w:rFonts w:ascii="Helvetica" w:eastAsia="Times New Roman" w:hAnsi="Helvetica" w:cs="Helvetica"/>
          <w:sz w:val="28"/>
          <w:szCs w:val="28"/>
          <w:lang w:eastAsia="ru-RU"/>
        </w:rPr>
        <w:t xml:space="preserve"> А</w:t>
      </w:r>
      <w:proofErr w:type="gramEnd"/>
      <w:r w:rsidRPr="00583F8C">
        <w:rPr>
          <w:rFonts w:ascii="Helvetica" w:eastAsia="Times New Roman" w:hAnsi="Helvetica" w:cs="Helvetica"/>
          <w:sz w:val="28"/>
          <w:szCs w:val="28"/>
          <w:lang w:eastAsia="ru-RU"/>
        </w:rPr>
        <w:t xml:space="preserve"> стоит помнить несколько простых, и в то же время эффективных правил:</w:t>
      </w:r>
    </w:p>
    <w:p w:rsidR="004161C4" w:rsidRPr="00583F8C" w:rsidRDefault="004161C4" w:rsidP="004161C4">
      <w:pPr>
        <w:numPr>
          <w:ilvl w:val="0"/>
          <w:numId w:val="5"/>
        </w:numPr>
        <w:shd w:val="clear" w:color="auto" w:fill="FFFFFF"/>
        <w:spacing w:after="240" w:line="240" w:lineRule="auto"/>
        <w:ind w:left="495"/>
        <w:jc w:val="both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583F8C">
        <w:rPr>
          <w:rFonts w:ascii="Helvetica" w:eastAsia="Times New Roman" w:hAnsi="Helvetica" w:cs="Helvetica"/>
          <w:sz w:val="28"/>
          <w:szCs w:val="28"/>
          <w:lang w:eastAsia="ru-RU"/>
        </w:rPr>
        <w:t>Тщательно мойте овощи и фрукты перед тем, как их съесть;</w:t>
      </w:r>
    </w:p>
    <w:p w:rsidR="004161C4" w:rsidRPr="00583F8C" w:rsidRDefault="004161C4" w:rsidP="004161C4">
      <w:pPr>
        <w:numPr>
          <w:ilvl w:val="0"/>
          <w:numId w:val="5"/>
        </w:numPr>
        <w:shd w:val="clear" w:color="auto" w:fill="FFFFFF"/>
        <w:spacing w:after="240" w:line="240" w:lineRule="auto"/>
        <w:ind w:left="495"/>
        <w:jc w:val="both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583F8C">
        <w:rPr>
          <w:rFonts w:ascii="Helvetica" w:eastAsia="Times New Roman" w:hAnsi="Helvetica" w:cs="Helvetica"/>
          <w:sz w:val="28"/>
          <w:szCs w:val="28"/>
          <w:lang w:eastAsia="ru-RU"/>
        </w:rPr>
        <w:t>Мойте руки перед едой, после туалета, после прогулок;</w:t>
      </w:r>
    </w:p>
    <w:p w:rsidR="004161C4" w:rsidRPr="00583F8C" w:rsidRDefault="004161C4" w:rsidP="004161C4">
      <w:pPr>
        <w:numPr>
          <w:ilvl w:val="0"/>
          <w:numId w:val="5"/>
        </w:numPr>
        <w:shd w:val="clear" w:color="auto" w:fill="FFFFFF"/>
        <w:spacing w:after="240" w:line="240" w:lineRule="auto"/>
        <w:ind w:left="495"/>
        <w:jc w:val="both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583F8C">
        <w:rPr>
          <w:rFonts w:ascii="Helvetica" w:eastAsia="Times New Roman" w:hAnsi="Helvetica" w:cs="Helvetica"/>
          <w:sz w:val="28"/>
          <w:szCs w:val="28"/>
          <w:lang w:eastAsia="ru-RU"/>
        </w:rPr>
        <w:t xml:space="preserve">Пейте только кипяченую или </w:t>
      </w:r>
      <w:proofErr w:type="spellStart"/>
      <w:r w:rsidRPr="00583F8C">
        <w:rPr>
          <w:rFonts w:ascii="Helvetica" w:eastAsia="Times New Roman" w:hAnsi="Helvetica" w:cs="Helvetica"/>
          <w:sz w:val="28"/>
          <w:szCs w:val="28"/>
          <w:lang w:eastAsia="ru-RU"/>
        </w:rPr>
        <w:t>бутилированную</w:t>
      </w:r>
      <w:proofErr w:type="spellEnd"/>
      <w:r w:rsidRPr="00583F8C">
        <w:rPr>
          <w:rFonts w:ascii="Helvetica" w:eastAsia="Times New Roman" w:hAnsi="Helvetica" w:cs="Helvetica"/>
          <w:sz w:val="28"/>
          <w:szCs w:val="28"/>
          <w:lang w:eastAsia="ru-RU"/>
        </w:rPr>
        <w:t xml:space="preserve"> воду;</w:t>
      </w:r>
    </w:p>
    <w:p w:rsidR="004161C4" w:rsidRPr="00583F8C" w:rsidRDefault="004161C4" w:rsidP="004161C4">
      <w:pPr>
        <w:numPr>
          <w:ilvl w:val="0"/>
          <w:numId w:val="5"/>
        </w:numPr>
        <w:shd w:val="clear" w:color="auto" w:fill="FFFFFF"/>
        <w:spacing w:after="240" w:line="240" w:lineRule="auto"/>
        <w:ind w:left="495"/>
        <w:jc w:val="both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583F8C">
        <w:rPr>
          <w:rFonts w:ascii="Helvetica" w:eastAsia="Times New Roman" w:hAnsi="Helvetica" w:cs="Helvetica"/>
          <w:sz w:val="28"/>
          <w:szCs w:val="28"/>
          <w:lang w:eastAsia="ru-RU"/>
        </w:rPr>
        <w:t>Плавайте в разрешенных для этих целей водоемах, не заглатывайте воду при купании;</w:t>
      </w:r>
    </w:p>
    <w:p w:rsidR="004161C4" w:rsidRPr="00583F8C" w:rsidRDefault="004161C4" w:rsidP="004161C4">
      <w:pPr>
        <w:numPr>
          <w:ilvl w:val="0"/>
          <w:numId w:val="5"/>
        </w:numPr>
        <w:shd w:val="clear" w:color="auto" w:fill="FFFFFF"/>
        <w:spacing w:after="240" w:line="240" w:lineRule="auto"/>
        <w:ind w:left="495"/>
        <w:jc w:val="both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583F8C">
        <w:rPr>
          <w:rFonts w:ascii="Helvetica" w:eastAsia="Times New Roman" w:hAnsi="Helvetica" w:cs="Helvetica"/>
          <w:sz w:val="28"/>
          <w:szCs w:val="28"/>
          <w:lang w:eastAsia="ru-RU"/>
        </w:rPr>
        <w:t>Избавляйтесь от вредных привычек, не грызите ногти и карандаши;</w:t>
      </w:r>
    </w:p>
    <w:p w:rsidR="004161C4" w:rsidRPr="00583F8C" w:rsidRDefault="004161C4" w:rsidP="004161C4">
      <w:pPr>
        <w:numPr>
          <w:ilvl w:val="0"/>
          <w:numId w:val="5"/>
        </w:numPr>
        <w:shd w:val="clear" w:color="auto" w:fill="FFFFFF"/>
        <w:spacing w:after="240" w:line="240" w:lineRule="auto"/>
        <w:ind w:left="495"/>
        <w:jc w:val="both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583F8C">
        <w:rPr>
          <w:rFonts w:ascii="Helvetica" w:eastAsia="Times New Roman" w:hAnsi="Helvetica" w:cs="Helvetica"/>
          <w:sz w:val="28"/>
          <w:szCs w:val="28"/>
          <w:lang w:eastAsia="ru-RU"/>
        </w:rPr>
        <w:t>Соблюдайте правила личной и общественной гигиены, не ешьте продукты, упавшие на пол;</w:t>
      </w:r>
    </w:p>
    <w:p w:rsidR="004161C4" w:rsidRPr="00583F8C" w:rsidRDefault="004161C4" w:rsidP="004161C4">
      <w:pPr>
        <w:numPr>
          <w:ilvl w:val="0"/>
          <w:numId w:val="5"/>
        </w:numPr>
        <w:shd w:val="clear" w:color="auto" w:fill="FFFFFF"/>
        <w:spacing w:after="240" w:line="240" w:lineRule="auto"/>
        <w:ind w:left="495"/>
        <w:jc w:val="both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583F8C">
        <w:rPr>
          <w:rFonts w:ascii="Helvetica" w:eastAsia="Times New Roman" w:hAnsi="Helvetica" w:cs="Helvetica"/>
          <w:sz w:val="28"/>
          <w:szCs w:val="28"/>
          <w:lang w:eastAsia="ru-RU"/>
        </w:rPr>
        <w:t>Своевременно защитите себя при помощи вакцины (особенно выезжающие в регионы, неблагополучные по гепатиту</w:t>
      </w:r>
      <w:proofErr w:type="gramStart"/>
      <w:r w:rsidRPr="00583F8C">
        <w:rPr>
          <w:rFonts w:ascii="Helvetica" w:eastAsia="Times New Roman" w:hAnsi="Helvetica" w:cs="Helvetica"/>
          <w:sz w:val="28"/>
          <w:szCs w:val="28"/>
          <w:lang w:eastAsia="ru-RU"/>
        </w:rPr>
        <w:t xml:space="preserve"> А</w:t>
      </w:r>
      <w:proofErr w:type="gramEnd"/>
      <w:r w:rsidRPr="00583F8C">
        <w:rPr>
          <w:rFonts w:ascii="Helvetica" w:eastAsia="Times New Roman" w:hAnsi="Helvetica" w:cs="Helvetica"/>
          <w:sz w:val="28"/>
          <w:szCs w:val="28"/>
          <w:lang w:eastAsia="ru-RU"/>
        </w:rPr>
        <w:t>, а так же сотрудники детских образовательных учреждений, рабочие, обслуживающие водопроводные и канализационные сооружения)</w:t>
      </w:r>
    </w:p>
    <w:p w:rsidR="004161C4" w:rsidRPr="00583F8C" w:rsidRDefault="004161C4" w:rsidP="004161C4">
      <w:pPr>
        <w:shd w:val="clear" w:color="auto" w:fill="FFFFFF"/>
        <w:spacing w:after="240" w:line="240" w:lineRule="auto"/>
        <w:jc w:val="center"/>
        <w:rPr>
          <w:rFonts w:ascii="Helvetica" w:eastAsia="Times New Roman" w:hAnsi="Helvetica" w:cs="Helvetica"/>
          <w:sz w:val="28"/>
          <w:szCs w:val="28"/>
          <w:lang w:eastAsia="ru-RU"/>
        </w:rPr>
      </w:pPr>
    </w:p>
    <w:p w:rsidR="00EC67B7" w:rsidRPr="00583F8C" w:rsidRDefault="00EC67B7"/>
    <w:sectPr w:rsidR="00EC67B7" w:rsidRPr="00583F8C" w:rsidSect="00583F8C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Helvetica">
    <w:panose1 w:val="020B060402020203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7B1737"/>
    <w:multiLevelType w:val="multilevel"/>
    <w:tmpl w:val="973C68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38B33CA"/>
    <w:multiLevelType w:val="multilevel"/>
    <w:tmpl w:val="1FB259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F360D82"/>
    <w:multiLevelType w:val="multilevel"/>
    <w:tmpl w:val="C75EE5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771F44C6"/>
    <w:multiLevelType w:val="multilevel"/>
    <w:tmpl w:val="5204ED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7BAE24A5"/>
    <w:multiLevelType w:val="multilevel"/>
    <w:tmpl w:val="F2506D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161C4"/>
    <w:rsid w:val="000D53B9"/>
    <w:rsid w:val="001D3CD0"/>
    <w:rsid w:val="003679D4"/>
    <w:rsid w:val="00374071"/>
    <w:rsid w:val="004161C4"/>
    <w:rsid w:val="00583F8C"/>
    <w:rsid w:val="009A708A"/>
    <w:rsid w:val="00EC67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67B7"/>
  </w:style>
  <w:style w:type="paragraph" w:styleId="1">
    <w:name w:val="heading 1"/>
    <w:basedOn w:val="a"/>
    <w:link w:val="10"/>
    <w:uiPriority w:val="9"/>
    <w:qFormat/>
    <w:rsid w:val="004161C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161C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4161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4161C4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4161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161C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48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31641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454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8629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8386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1203</Words>
  <Characters>6859</Characters>
  <Application>Microsoft Office Word</Application>
  <DocSecurity>0</DocSecurity>
  <Lines>57</Lines>
  <Paragraphs>16</Paragraphs>
  <ScaleCrop>false</ScaleCrop>
  <Company>.</Company>
  <LinksUpToDate>false</LinksUpToDate>
  <CharactersWithSpaces>8046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user15</dc:creator>
  <cp:lastModifiedBy>user15</cp:lastModifiedBy>
  <cp:revision>5</cp:revision>
  <dcterms:created xsi:type="dcterms:W3CDTF">2020-06-04T12:11:00Z</dcterms:created>
  <dcterms:modified xsi:type="dcterms:W3CDTF">2020-06-04T12:59:00Z</dcterms:modified>
</cp:coreProperties>
</file>